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page" w:tblpX="529" w:tblpY="6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828"/>
        <w:gridCol w:w="930"/>
        <w:gridCol w:w="8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 xml:space="preserve">B级  </w:t>
            </w: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13</w:t>
            </w:r>
            <w:r>
              <w:rPr>
                <w:b/>
                <w:bCs/>
                <w:color w:val="auto"/>
                <w:sz w:val="21"/>
                <w:szCs w:val="21"/>
              </w:rPr>
              <w:t>: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55</w:t>
            </w:r>
          </w:p>
        </w:tc>
        <w:tc>
          <w:tcPr>
            <w:tcW w:w="93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签到</w:t>
            </w: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领卷</w:t>
            </w: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ind w:firstLine="422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将与考试无关的个人物品放在考务办门外指定“物品存放处”；</w:t>
            </w:r>
            <w:r>
              <w:rPr>
                <w:rFonts w:hint="eastAsia"/>
                <w:color w:val="auto"/>
                <w:sz w:val="21"/>
                <w:szCs w:val="21"/>
              </w:rPr>
              <w:t>与另一监考员一起按《监考证》上的要求到指定考务办公室入座相应考场的指定位置，签到、领取试卷及考场资料；逐一核查考场资料是否齐全，如门贴、胶水、座位条(蓝色带照片）等。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 xml:space="preserve">B级  </w:t>
            </w: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14</w:t>
            </w:r>
            <w:r>
              <w:rPr>
                <w:b/>
                <w:bCs/>
                <w:color w:val="auto"/>
                <w:sz w:val="21"/>
                <w:szCs w:val="21"/>
              </w:rPr>
              <w:t>: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15~14</w:t>
            </w:r>
            <w:r>
              <w:rPr>
                <w:b/>
                <w:bCs/>
                <w:color w:val="auto"/>
                <w:sz w:val="21"/>
                <w:szCs w:val="21"/>
              </w:rPr>
              <w:t>: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30</w:t>
            </w:r>
          </w:p>
        </w:tc>
        <w:tc>
          <w:tcPr>
            <w:tcW w:w="93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布置</w:t>
            </w: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考场</w:t>
            </w: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ind w:firstLine="420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打开考场前门，关闭后门；贴门贴，清理考场；考生名册（白色带照片）不张贴，只用于核查考生人相是否一致。将座位条（蓝色带照片）裁剪整齐，按顺序贴于座位的左上角。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在黑板上写上：本堂考试科目、考试起止时间、听力开始时间。用磁条把《重要提示》压在黑板上（方便取下重复使用）。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B级  14</w:t>
            </w:r>
            <w:r>
              <w:rPr>
                <w:b/>
                <w:bCs/>
                <w:color w:val="auto"/>
                <w:sz w:val="21"/>
                <w:szCs w:val="21"/>
              </w:rPr>
              <w:t>: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30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(打铃)</w:t>
            </w:r>
          </w:p>
        </w:tc>
        <w:tc>
          <w:tcPr>
            <w:tcW w:w="930" w:type="dxa"/>
            <w:shd w:val="clear" w:color="auto" w:fill="auto"/>
            <w:vAlign w:val="center"/>
          </w:tcPr>
          <w:p>
            <w:pPr>
              <w:jc w:val="center"/>
              <w:rPr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</w:rPr>
              <w:t>组织</w:t>
            </w:r>
          </w:p>
          <w:p>
            <w:pPr>
              <w:jc w:val="center"/>
              <w:rPr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</w:rPr>
              <w:t>考生</w:t>
            </w: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</w:rPr>
              <w:t>入场</w:t>
            </w: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spacing w:line="360" w:lineRule="exact"/>
              <w:ind w:firstLine="422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可适当提前开放考生入场时间，保证有充足时间完成考生入场身份和物品核验。</w:t>
            </w:r>
            <w:r>
              <w:rPr>
                <w:rFonts w:hint="eastAsia"/>
                <w:b/>
                <w:color w:val="auto"/>
                <w:sz w:val="21"/>
                <w:szCs w:val="21"/>
                <w:u w:val="single"/>
              </w:rPr>
              <w:t>监考员乙</w:t>
            </w:r>
            <w:r>
              <w:rPr>
                <w:rFonts w:hint="eastAsia"/>
                <w:color w:val="auto"/>
                <w:sz w:val="21"/>
                <w:szCs w:val="21"/>
              </w:rPr>
              <w:t>在考场门口用金属探测仪逐一检查并禁止考生携带违禁物品入场，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要求学生将个人书包、手机（关机）、手表、电子手环等物品放于教室门外</w:t>
            </w:r>
            <w:r>
              <w:rPr>
                <w:rFonts w:hint="eastAsia"/>
                <w:color w:val="auto"/>
                <w:sz w:val="21"/>
                <w:szCs w:val="21"/>
              </w:rPr>
              <w:t>；带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身份证、一卡通和准考证</w:t>
            </w:r>
            <w:r>
              <w:rPr>
                <w:rFonts w:hint="eastAsia"/>
                <w:color w:val="auto"/>
                <w:sz w:val="21"/>
                <w:szCs w:val="21"/>
              </w:rPr>
              <w:t>应考， 三证不齐者，一律拒绝入场。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无身份证者</w:t>
            </w:r>
            <w:r>
              <w:rPr>
                <w:rFonts w:hint="eastAsia"/>
                <w:color w:val="auto"/>
                <w:sz w:val="21"/>
                <w:szCs w:val="21"/>
              </w:rPr>
              <w:t>，须有学院出具的“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临时考试专用证</w:t>
            </w:r>
            <w:r>
              <w:rPr>
                <w:rFonts w:hint="eastAsia"/>
                <w:color w:val="auto"/>
                <w:sz w:val="21"/>
                <w:szCs w:val="21"/>
              </w:rPr>
              <w:t>”。无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一卡通或一卡通</w:t>
            </w:r>
            <w:r>
              <w:rPr>
                <w:rFonts w:hint="eastAsia"/>
                <w:color w:val="auto"/>
                <w:sz w:val="21"/>
                <w:szCs w:val="21"/>
              </w:rPr>
              <w:t>上信息不清晰者，可用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学生证</w:t>
            </w:r>
            <w:r>
              <w:rPr>
                <w:rFonts w:hint="eastAsia"/>
                <w:color w:val="auto"/>
                <w:sz w:val="21"/>
                <w:szCs w:val="21"/>
              </w:rPr>
              <w:t>代替。</w:t>
            </w:r>
          </w:p>
          <w:p>
            <w:pPr>
              <w:ind w:firstLine="422" w:firstLineChars="200"/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u w:val="single"/>
              </w:rPr>
              <w:t>监考员甲</w:t>
            </w: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全时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看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管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试卷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val="en-US" w:eastAsia="zh-CN"/>
              </w:rPr>
              <w:t>同时监视考场内情况。</w:t>
            </w:r>
          </w:p>
          <w:p>
            <w:pPr>
              <w:ind w:firstLine="422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监考员乙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指导考生在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《</w:t>
            </w: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  <w:u w:val="single"/>
              </w:rPr>
              <w:t>诚信考试承诺书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》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上签字、对号入座。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</w:trPr>
        <w:tc>
          <w:tcPr>
            <w:tcW w:w="19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B级  14:45</w:t>
            </w:r>
          </w:p>
          <w:p>
            <w:pPr>
              <w:rPr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宣布考场纪律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检查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试卷袋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启封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发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答题卡</w:t>
            </w: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试题册</w:t>
            </w: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ind w:firstLine="422" w:firstLineChars="200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1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b/>
                <w:color w:val="auto"/>
                <w:sz w:val="21"/>
                <w:szCs w:val="21"/>
              </w:rPr>
              <w:t>宣布考场纪律</w:t>
            </w:r>
            <w:r>
              <w:rPr>
                <w:rFonts w:hint="eastAsia"/>
                <w:color w:val="auto"/>
                <w:sz w:val="21"/>
                <w:szCs w:val="21"/>
              </w:rPr>
              <w:t>（见背面），要求并提示考生非听力考试期间不得佩戴耳机，否则按违规处理。</w:t>
            </w:r>
          </w:p>
          <w:p>
            <w:pPr>
              <w:ind w:left="1" w:firstLine="422" w:firstLineChars="200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</w:rPr>
              <w:t>2</w:t>
            </w:r>
            <w:r>
              <w:rPr>
                <w:rFonts w:hint="eastAsia"/>
                <w:b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b/>
                <w:color w:val="auto"/>
                <w:sz w:val="21"/>
                <w:szCs w:val="21"/>
              </w:rPr>
              <w:t>发答题卡、</w:t>
            </w:r>
            <w:r>
              <w:rPr>
                <w:rFonts w:ascii="宋体" w:hAnsi="宋体"/>
                <w:b/>
                <w:bCs/>
                <w:snapToGrid w:val="0"/>
                <w:color w:val="auto"/>
                <w:sz w:val="21"/>
                <w:szCs w:val="21"/>
              </w:rPr>
              <w:t>试题册</w:t>
            </w:r>
            <w:r>
              <w:rPr>
                <w:rFonts w:hint="eastAsia"/>
                <w:bCs/>
                <w:color w:val="auto"/>
                <w:sz w:val="21"/>
                <w:szCs w:val="21"/>
              </w:rPr>
              <w:t>。</w:t>
            </w:r>
            <w:r>
              <w:rPr>
                <w:rFonts w:hint="eastAsia"/>
                <w:b/>
                <w:color w:val="auto"/>
                <w:sz w:val="21"/>
                <w:szCs w:val="21"/>
                <w:u w:val="single"/>
              </w:rPr>
              <w:t>监考员甲</w:t>
            </w:r>
            <w:r>
              <w:rPr>
                <w:rFonts w:hint="eastAsia"/>
                <w:color w:val="auto"/>
                <w:sz w:val="21"/>
                <w:szCs w:val="21"/>
              </w:rPr>
              <w:t>向</w:t>
            </w:r>
            <w:r>
              <w:rPr>
                <w:rFonts w:hint="eastAsia"/>
                <w:b/>
                <w:color w:val="auto"/>
                <w:sz w:val="21"/>
                <w:szCs w:val="21"/>
              </w:rPr>
              <w:t>全体考生</w:t>
            </w:r>
            <w:r>
              <w:rPr>
                <w:rFonts w:hint="eastAsia"/>
                <w:color w:val="auto"/>
                <w:sz w:val="21"/>
                <w:szCs w:val="21"/>
              </w:rPr>
              <w:t>展示试卷袋完好无损后，</w:t>
            </w:r>
            <w:r>
              <w:rPr>
                <w:rFonts w:hint="eastAsia"/>
                <w:b/>
                <w:color w:val="auto"/>
                <w:sz w:val="21"/>
                <w:szCs w:val="21"/>
                <w:u w:val="single"/>
              </w:rPr>
              <w:t>监考员乙</w:t>
            </w:r>
            <w:r>
              <w:rPr>
                <w:rFonts w:hint="eastAsia"/>
                <w:color w:val="auto"/>
                <w:sz w:val="21"/>
                <w:szCs w:val="21"/>
              </w:rPr>
              <w:t>当众启封并认真核对试题册、答题卡语种级别及数量是否与试卷袋上所表明的一致，如有不符，须马上与考务办公室联系。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确认无误后，发试题册、答题卡</w:t>
            </w:r>
            <w:r>
              <w:rPr>
                <w:rFonts w:hint="eastAsia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袋内试题册为15份A卷和15份B卷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</w:rPr>
              <w:t>监考员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lang w:val="en-US" w:eastAsia="zh-CN"/>
              </w:rPr>
              <w:t>需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按照考生座位顺序间隔分发试题册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。</w:t>
            </w:r>
          </w:p>
          <w:p>
            <w:pPr>
              <w:ind w:left="1" w:firstLine="422" w:firstLineChars="200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3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监考员甲</w:t>
            </w:r>
            <w:r>
              <w:rPr>
                <w:rFonts w:hint="eastAsia"/>
                <w:color w:val="auto"/>
                <w:sz w:val="21"/>
                <w:szCs w:val="21"/>
              </w:rPr>
              <w:t>指导考生认真检查试题册和答题卡是否有印刷质量问题，按要求填写（涂）答题卡。强调只能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用黑色字迹签字笔在答题卡上填写姓名、准考证号，并用2B铅笔涂黑试卷代号、准考证号。</w:t>
            </w:r>
          </w:p>
          <w:p>
            <w:pPr>
              <w:ind w:left="1" w:firstLine="422" w:firstLineChars="200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>4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.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>监考员甲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注意核验证件，检查考生填涂是否规范。若出现问题，立即查明并处理。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>监考员乙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监控整个考场，维持考场秩序，制止考生提前答题。</w:t>
            </w:r>
          </w:p>
          <w:p>
            <w:pPr>
              <w:ind w:left="1" w:firstLine="422" w:firstLineChars="200"/>
              <w:rPr>
                <w:rFonts w:eastAsia="楷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5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color w:val="auto"/>
                <w:sz w:val="21"/>
                <w:szCs w:val="21"/>
              </w:rPr>
              <w:t>核验完证件后，监考员一前一后认真监考。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B级   15</w:t>
            </w:r>
            <w:r>
              <w:rPr>
                <w:b/>
                <w:bCs/>
                <w:color w:val="auto"/>
                <w:sz w:val="21"/>
                <w:szCs w:val="21"/>
              </w:rPr>
              <w:t>: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00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(打铃)</w:t>
            </w:r>
          </w:p>
        </w:tc>
        <w:tc>
          <w:tcPr>
            <w:tcW w:w="93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考试</w:t>
            </w: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开始</w:t>
            </w: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ind w:left="1" w:firstLine="422" w:firstLineChars="200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1.禁止迟到考生入场</w:t>
            </w:r>
          </w:p>
          <w:p>
            <w:pPr>
              <w:ind w:left="1" w:firstLine="422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2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考试正式开始：打开考场后门，</w:t>
            </w:r>
            <w:r>
              <w:rPr>
                <w:rFonts w:hint="eastAsia"/>
                <w:color w:val="auto"/>
                <w:sz w:val="21"/>
                <w:szCs w:val="21"/>
              </w:rPr>
              <w:t>考生开始做试题的第一部分：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听力考试</w:t>
            </w:r>
            <w:r>
              <w:rPr>
                <w:rFonts w:hint="eastAsia"/>
                <w:color w:val="auto"/>
                <w:sz w:val="21"/>
                <w:szCs w:val="21"/>
              </w:rPr>
              <w:t>。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u w:val="single"/>
              </w:rPr>
              <w:t>监考员甲、监考员乙</w:t>
            </w:r>
            <w:r>
              <w:rPr>
                <w:rFonts w:hint="eastAsia"/>
                <w:color w:val="auto"/>
                <w:sz w:val="21"/>
                <w:szCs w:val="21"/>
              </w:rPr>
              <w:t>监控整个考场。</w:t>
            </w:r>
          </w:p>
          <w:p>
            <w:pPr>
              <w:ind w:left="1" w:firstLine="420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注：听力部分考试时，监考员原则上不要走动。若无试题、试题册的原因，监考员有权制止其他任何人在听力部分考试进行时进入考场。</w:t>
            </w:r>
          </w:p>
          <w:p>
            <w:pPr>
              <w:ind w:left="1" w:firstLine="422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3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听力考试结束后，考生开始做试题其他部分</w:t>
            </w:r>
            <w:r>
              <w:rPr>
                <w:rFonts w:hint="eastAsia"/>
                <w:color w:val="auto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8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B级   15</w:t>
            </w:r>
            <w:r>
              <w:rPr>
                <w:b/>
                <w:bCs/>
                <w:color w:val="auto"/>
                <w:sz w:val="21"/>
                <w:szCs w:val="21"/>
              </w:rPr>
              <w:t>: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40</w:t>
            </w:r>
          </w:p>
        </w:tc>
        <w:tc>
          <w:tcPr>
            <w:tcW w:w="930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填涂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缺考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考生</w:t>
            </w: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信息</w:t>
            </w: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ind w:left="1" w:firstLine="422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u w:val="single"/>
              </w:rPr>
              <w:t>监考员甲</w:t>
            </w:r>
            <w:r>
              <w:rPr>
                <w:rFonts w:hint="eastAsia"/>
                <w:color w:val="auto"/>
                <w:sz w:val="21"/>
                <w:szCs w:val="21"/>
              </w:rPr>
              <w:t>在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《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</w:rPr>
              <w:t>诚信考试承诺书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》下方的《缺考记录表》登记缺考考生</w:t>
            </w:r>
            <w:r>
              <w:rPr>
                <w:rFonts w:hint="eastAsia"/>
                <w:color w:val="auto"/>
                <w:sz w:val="21"/>
                <w:szCs w:val="21"/>
              </w:rPr>
              <w:t>有关信息。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用深蓝色签字笔在答题卡填写缺考考生姓名及完整的准考证号</w:t>
            </w:r>
            <w:r>
              <w:rPr>
                <w:rFonts w:hint="eastAsia"/>
                <w:color w:val="auto"/>
                <w:sz w:val="21"/>
                <w:szCs w:val="21"/>
              </w:rPr>
              <w:t>，并用2B铅笔在答题卡上填涂“缺考”标记。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9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B级   16</w:t>
            </w:r>
            <w:r>
              <w:rPr>
                <w:b/>
                <w:bCs/>
                <w:color w:val="auto"/>
                <w:sz w:val="21"/>
                <w:szCs w:val="21"/>
              </w:rPr>
              <w:t>: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50</w:t>
            </w:r>
          </w:p>
        </w:tc>
        <w:tc>
          <w:tcPr>
            <w:tcW w:w="930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ind w:left="1" w:firstLine="420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提醒考生离考试结束还有十分钟。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B级  17</w:t>
            </w:r>
            <w:r>
              <w:rPr>
                <w:b/>
                <w:bCs/>
                <w:color w:val="auto"/>
                <w:sz w:val="21"/>
                <w:szCs w:val="21"/>
              </w:rPr>
              <w:t>: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00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(打铃)</w:t>
            </w:r>
          </w:p>
        </w:tc>
        <w:tc>
          <w:tcPr>
            <w:tcW w:w="930" w:type="dxa"/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ind w:left="1" w:firstLine="422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1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color w:val="auto"/>
                <w:sz w:val="21"/>
                <w:szCs w:val="21"/>
              </w:rPr>
              <w:t>宣布考试结束，并要求考生立即停止答题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原位等待</w:t>
            </w:r>
            <w:r>
              <w:rPr>
                <w:rFonts w:hint="eastAsia"/>
                <w:color w:val="auto"/>
                <w:sz w:val="21"/>
                <w:szCs w:val="21"/>
              </w:rPr>
              <w:t>。</w:t>
            </w:r>
          </w:p>
          <w:p>
            <w:pPr>
              <w:ind w:firstLine="422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u w:val="single"/>
              </w:rPr>
              <w:t>2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u w:val="single"/>
                <w:lang w:eastAsia="zh-CN"/>
              </w:rPr>
              <w:t>.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u w:val="single"/>
              </w:rPr>
              <w:t>监考员甲</w:t>
            </w:r>
            <w:r>
              <w:rPr>
                <w:rFonts w:hint="eastAsia"/>
                <w:color w:val="auto"/>
                <w:sz w:val="21"/>
                <w:szCs w:val="21"/>
              </w:rPr>
              <w:t>维持考场秩序，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u w:val="single"/>
              </w:rPr>
              <w:t>监考员乙</w:t>
            </w:r>
            <w:r>
              <w:rPr>
                <w:rFonts w:hint="eastAsia"/>
                <w:color w:val="auto"/>
                <w:sz w:val="21"/>
                <w:szCs w:val="21"/>
              </w:rPr>
              <w:t>验收各考生试题册和答题卡，再次检查考生填写（涂）信息、试卷代号是否规范，清点无误后，组织考生退场（严禁考生带走试题册和答题卡）。</w:t>
            </w:r>
          </w:p>
          <w:p>
            <w:pPr>
              <w:ind w:left="1" w:firstLine="422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>3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.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>监考员甲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在考生名册（白色带照片）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背面的《考场记录单》上记录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</w:rPr>
              <w:t>违规人数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</w:rPr>
              <w:t>违规情况，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并要求违规考生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</w:rPr>
              <w:t>签字确认。</w:t>
            </w: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>监考员甲用2B铅笔在答题卡上填涂“违纪”标记。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1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考试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收尾</w:t>
            </w:r>
          </w:p>
        </w:tc>
        <w:tc>
          <w:tcPr>
            <w:tcW w:w="828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收卷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收卷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清点</w:t>
            </w:r>
          </w:p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密封</w:t>
            </w: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pStyle w:val="5"/>
              <w:ind w:firstLine="420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监考员按座位号小号在上，大号在下的顺序（包括缺考考生）整理试题册和答题卡。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1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装订</w:t>
            </w:r>
          </w:p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</w:rPr>
              <w:t>密封</w:t>
            </w:r>
          </w:p>
        </w:tc>
        <w:tc>
          <w:tcPr>
            <w:tcW w:w="9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8097" w:type="dxa"/>
            <w:shd w:val="clear" w:color="auto" w:fill="auto"/>
            <w:vAlign w:val="center"/>
          </w:tcPr>
          <w:p>
            <w:pPr>
              <w:ind w:firstLine="420" w:firstLineChars="200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将整理好的试题册、答题卡一并带到考务办公室，经考务负责人清点核查无误后密封。</w:t>
            </w:r>
          </w:p>
        </w:tc>
      </w:tr>
    </w:tbl>
    <w:p>
      <w:pPr>
        <w:pStyle w:val="5"/>
        <w:ind w:left="0" w:leftChars="0" w:firstLine="0" w:firstLineChars="0"/>
        <w:jc w:val="both"/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2112010</wp:posOffset>
                </wp:positionH>
                <wp:positionV relativeFrom="paragraph">
                  <wp:posOffset>-353060</wp:posOffset>
                </wp:positionV>
                <wp:extent cx="2730500" cy="311150"/>
                <wp:effectExtent l="0" t="0" r="3175" b="317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49525" y="190500"/>
                          <a:ext cx="273050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spacing w:before="0" w:after="0" w:line="240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大学英语B级考试监考注意事项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6.3pt;margin-top:-27.8pt;height:24.5pt;width:215pt;z-index:251659264;mso-width-relative:page;mso-height-relative:page;" fillcolor="#FFFFFF [3201]" filled="t" stroked="f" coordsize="21600,21600" o:gfxdata="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HKtV59UAAAAK&#10;AQAADwAAAAAAAAABACAAAAAiAAAAZHJzL2Rvd25yZXYueG1sUEsBAhQAFAAAAAgAh07iQEWrEnFY&#10;AgAAmgQAAA4AAAAAAAAAAQAgAAAAJA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after="0" w:line="240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大学英语B级考试监考注意事项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1906" w:h="16838"/>
      <w:pgMar w:top="454" w:right="335" w:bottom="454" w:left="43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xZTUyZTI1OTNjMjljOWZhZTFiYzU0OWJlYmQ5M2EifQ=="/>
  </w:docVars>
  <w:rsids>
    <w:rsidRoot w:val="0044715D"/>
    <w:rsid w:val="00011845"/>
    <w:rsid w:val="000266E9"/>
    <w:rsid w:val="00031739"/>
    <w:rsid w:val="00031EF4"/>
    <w:rsid w:val="000428B0"/>
    <w:rsid w:val="0004488D"/>
    <w:rsid w:val="000479FE"/>
    <w:rsid w:val="00065410"/>
    <w:rsid w:val="00065B5B"/>
    <w:rsid w:val="00067D75"/>
    <w:rsid w:val="00072215"/>
    <w:rsid w:val="00076484"/>
    <w:rsid w:val="0008427A"/>
    <w:rsid w:val="00090FF5"/>
    <w:rsid w:val="000A51C8"/>
    <w:rsid w:val="000A5804"/>
    <w:rsid w:val="000A727B"/>
    <w:rsid w:val="000B13F8"/>
    <w:rsid w:val="000B509A"/>
    <w:rsid w:val="000C3F0F"/>
    <w:rsid w:val="000D6A95"/>
    <w:rsid w:val="000F3B55"/>
    <w:rsid w:val="000F520B"/>
    <w:rsid w:val="00101269"/>
    <w:rsid w:val="00101FC9"/>
    <w:rsid w:val="00112155"/>
    <w:rsid w:val="00116964"/>
    <w:rsid w:val="00117614"/>
    <w:rsid w:val="00123130"/>
    <w:rsid w:val="00134EA6"/>
    <w:rsid w:val="00136AC0"/>
    <w:rsid w:val="00140F61"/>
    <w:rsid w:val="001451C3"/>
    <w:rsid w:val="0017075A"/>
    <w:rsid w:val="00176DE6"/>
    <w:rsid w:val="001779B0"/>
    <w:rsid w:val="00180891"/>
    <w:rsid w:val="00186495"/>
    <w:rsid w:val="001900C8"/>
    <w:rsid w:val="001964ED"/>
    <w:rsid w:val="001A27BD"/>
    <w:rsid w:val="001A492A"/>
    <w:rsid w:val="001B0D55"/>
    <w:rsid w:val="001B6096"/>
    <w:rsid w:val="001B6978"/>
    <w:rsid w:val="001C084D"/>
    <w:rsid w:val="001C252B"/>
    <w:rsid w:val="001C6FD3"/>
    <w:rsid w:val="001D2E39"/>
    <w:rsid w:val="001F212B"/>
    <w:rsid w:val="00204811"/>
    <w:rsid w:val="002070BC"/>
    <w:rsid w:val="002104FE"/>
    <w:rsid w:val="00217117"/>
    <w:rsid w:val="002305B8"/>
    <w:rsid w:val="00233B8C"/>
    <w:rsid w:val="002355B8"/>
    <w:rsid w:val="00241222"/>
    <w:rsid w:val="00244CF0"/>
    <w:rsid w:val="00247E74"/>
    <w:rsid w:val="00250FFE"/>
    <w:rsid w:val="00273A6C"/>
    <w:rsid w:val="00273AB3"/>
    <w:rsid w:val="0029139B"/>
    <w:rsid w:val="00291ED9"/>
    <w:rsid w:val="002A2AC3"/>
    <w:rsid w:val="002A658B"/>
    <w:rsid w:val="002B2A94"/>
    <w:rsid w:val="002B3A47"/>
    <w:rsid w:val="002C1761"/>
    <w:rsid w:val="002D5E86"/>
    <w:rsid w:val="002E6CC8"/>
    <w:rsid w:val="002F49F7"/>
    <w:rsid w:val="002F7075"/>
    <w:rsid w:val="00314A17"/>
    <w:rsid w:val="00323EDC"/>
    <w:rsid w:val="00326853"/>
    <w:rsid w:val="00343468"/>
    <w:rsid w:val="00351080"/>
    <w:rsid w:val="003528F3"/>
    <w:rsid w:val="00352FB4"/>
    <w:rsid w:val="00355435"/>
    <w:rsid w:val="00355EBB"/>
    <w:rsid w:val="00360E0B"/>
    <w:rsid w:val="00363E77"/>
    <w:rsid w:val="003737F5"/>
    <w:rsid w:val="00376C80"/>
    <w:rsid w:val="003974AB"/>
    <w:rsid w:val="003A35C9"/>
    <w:rsid w:val="003B4494"/>
    <w:rsid w:val="003B47F0"/>
    <w:rsid w:val="003C02BC"/>
    <w:rsid w:val="003C2257"/>
    <w:rsid w:val="003D0F60"/>
    <w:rsid w:val="003D3329"/>
    <w:rsid w:val="003E70C5"/>
    <w:rsid w:val="004018EC"/>
    <w:rsid w:val="00402D3D"/>
    <w:rsid w:val="00412F3B"/>
    <w:rsid w:val="0041572D"/>
    <w:rsid w:val="00425CA7"/>
    <w:rsid w:val="0044008C"/>
    <w:rsid w:val="004453C7"/>
    <w:rsid w:val="0044715D"/>
    <w:rsid w:val="00477D3B"/>
    <w:rsid w:val="004A184F"/>
    <w:rsid w:val="004A50A1"/>
    <w:rsid w:val="004C4AD3"/>
    <w:rsid w:val="004C52FF"/>
    <w:rsid w:val="004C547B"/>
    <w:rsid w:val="004D7C13"/>
    <w:rsid w:val="004E3870"/>
    <w:rsid w:val="004F2CAF"/>
    <w:rsid w:val="004F4005"/>
    <w:rsid w:val="004F66A8"/>
    <w:rsid w:val="00505000"/>
    <w:rsid w:val="005058AE"/>
    <w:rsid w:val="00517817"/>
    <w:rsid w:val="00527509"/>
    <w:rsid w:val="0056572B"/>
    <w:rsid w:val="00574D5C"/>
    <w:rsid w:val="005A0FB9"/>
    <w:rsid w:val="005A420B"/>
    <w:rsid w:val="005A7A47"/>
    <w:rsid w:val="005B126B"/>
    <w:rsid w:val="005B1DA9"/>
    <w:rsid w:val="005B2C5F"/>
    <w:rsid w:val="005B6775"/>
    <w:rsid w:val="005B7274"/>
    <w:rsid w:val="005C402B"/>
    <w:rsid w:val="005C4241"/>
    <w:rsid w:val="005D238C"/>
    <w:rsid w:val="005F6857"/>
    <w:rsid w:val="00601A0A"/>
    <w:rsid w:val="006060D9"/>
    <w:rsid w:val="00611B62"/>
    <w:rsid w:val="006173D6"/>
    <w:rsid w:val="006178A8"/>
    <w:rsid w:val="006440D3"/>
    <w:rsid w:val="006446DA"/>
    <w:rsid w:val="00653A14"/>
    <w:rsid w:val="00671CEA"/>
    <w:rsid w:val="00675A4A"/>
    <w:rsid w:val="00677D18"/>
    <w:rsid w:val="006800D6"/>
    <w:rsid w:val="006964A4"/>
    <w:rsid w:val="006A06BF"/>
    <w:rsid w:val="006A61CA"/>
    <w:rsid w:val="006D1CD4"/>
    <w:rsid w:val="006E7D1D"/>
    <w:rsid w:val="006F0923"/>
    <w:rsid w:val="00702920"/>
    <w:rsid w:val="007061D7"/>
    <w:rsid w:val="00713FBB"/>
    <w:rsid w:val="0076051B"/>
    <w:rsid w:val="00776117"/>
    <w:rsid w:val="00777B2C"/>
    <w:rsid w:val="00777E19"/>
    <w:rsid w:val="007865E8"/>
    <w:rsid w:val="0079156F"/>
    <w:rsid w:val="00797D2A"/>
    <w:rsid w:val="007B2A60"/>
    <w:rsid w:val="007B6451"/>
    <w:rsid w:val="007D3B4E"/>
    <w:rsid w:val="007D465A"/>
    <w:rsid w:val="007D6037"/>
    <w:rsid w:val="007E3D4F"/>
    <w:rsid w:val="00800834"/>
    <w:rsid w:val="008125DA"/>
    <w:rsid w:val="00813E73"/>
    <w:rsid w:val="00815057"/>
    <w:rsid w:val="00820B13"/>
    <w:rsid w:val="00831F3F"/>
    <w:rsid w:val="00837DC1"/>
    <w:rsid w:val="0084071F"/>
    <w:rsid w:val="00854A6B"/>
    <w:rsid w:val="00855BBF"/>
    <w:rsid w:val="00857C75"/>
    <w:rsid w:val="00863816"/>
    <w:rsid w:val="00874020"/>
    <w:rsid w:val="00875068"/>
    <w:rsid w:val="00875B7A"/>
    <w:rsid w:val="0088509C"/>
    <w:rsid w:val="008861B5"/>
    <w:rsid w:val="008862FC"/>
    <w:rsid w:val="00895300"/>
    <w:rsid w:val="008A4A67"/>
    <w:rsid w:val="008A4F0E"/>
    <w:rsid w:val="008B3510"/>
    <w:rsid w:val="008C62AD"/>
    <w:rsid w:val="008D3578"/>
    <w:rsid w:val="008D4394"/>
    <w:rsid w:val="008E60DE"/>
    <w:rsid w:val="008E6F7C"/>
    <w:rsid w:val="008F2531"/>
    <w:rsid w:val="009074B8"/>
    <w:rsid w:val="00907903"/>
    <w:rsid w:val="00921627"/>
    <w:rsid w:val="00923B05"/>
    <w:rsid w:val="009268CB"/>
    <w:rsid w:val="00946111"/>
    <w:rsid w:val="00950D80"/>
    <w:rsid w:val="00952A29"/>
    <w:rsid w:val="00962F91"/>
    <w:rsid w:val="00962FF4"/>
    <w:rsid w:val="00970B3F"/>
    <w:rsid w:val="00987D4D"/>
    <w:rsid w:val="009977ED"/>
    <w:rsid w:val="009A6025"/>
    <w:rsid w:val="009B482B"/>
    <w:rsid w:val="009B6F4B"/>
    <w:rsid w:val="009C6A85"/>
    <w:rsid w:val="009E366E"/>
    <w:rsid w:val="009F7513"/>
    <w:rsid w:val="00A0156F"/>
    <w:rsid w:val="00A10E2F"/>
    <w:rsid w:val="00A11A61"/>
    <w:rsid w:val="00A123B4"/>
    <w:rsid w:val="00A32DE2"/>
    <w:rsid w:val="00A373F7"/>
    <w:rsid w:val="00A4146A"/>
    <w:rsid w:val="00A55D30"/>
    <w:rsid w:val="00A66EF3"/>
    <w:rsid w:val="00A71EA7"/>
    <w:rsid w:val="00A752E2"/>
    <w:rsid w:val="00A754D2"/>
    <w:rsid w:val="00A75C37"/>
    <w:rsid w:val="00A8508D"/>
    <w:rsid w:val="00A85275"/>
    <w:rsid w:val="00A92D71"/>
    <w:rsid w:val="00A95DB3"/>
    <w:rsid w:val="00AA3F56"/>
    <w:rsid w:val="00AC7B41"/>
    <w:rsid w:val="00AD5AD0"/>
    <w:rsid w:val="00AD62A4"/>
    <w:rsid w:val="00AE6214"/>
    <w:rsid w:val="00AE74C5"/>
    <w:rsid w:val="00AF0C86"/>
    <w:rsid w:val="00AF58B0"/>
    <w:rsid w:val="00B01E8D"/>
    <w:rsid w:val="00B07254"/>
    <w:rsid w:val="00B10BDE"/>
    <w:rsid w:val="00B1282F"/>
    <w:rsid w:val="00B203D6"/>
    <w:rsid w:val="00B25539"/>
    <w:rsid w:val="00B27C05"/>
    <w:rsid w:val="00B42C17"/>
    <w:rsid w:val="00B452FE"/>
    <w:rsid w:val="00B45912"/>
    <w:rsid w:val="00B54F23"/>
    <w:rsid w:val="00B559EF"/>
    <w:rsid w:val="00B622BE"/>
    <w:rsid w:val="00B71CFC"/>
    <w:rsid w:val="00B7548C"/>
    <w:rsid w:val="00B75BFA"/>
    <w:rsid w:val="00B76C14"/>
    <w:rsid w:val="00B82914"/>
    <w:rsid w:val="00B87535"/>
    <w:rsid w:val="00B93022"/>
    <w:rsid w:val="00BA2717"/>
    <w:rsid w:val="00BA7259"/>
    <w:rsid w:val="00BB525C"/>
    <w:rsid w:val="00BB78E6"/>
    <w:rsid w:val="00BB79ED"/>
    <w:rsid w:val="00BC17C9"/>
    <w:rsid w:val="00BC2F86"/>
    <w:rsid w:val="00BC697F"/>
    <w:rsid w:val="00BE5F32"/>
    <w:rsid w:val="00BF1EAC"/>
    <w:rsid w:val="00C14A37"/>
    <w:rsid w:val="00C207CF"/>
    <w:rsid w:val="00C2318D"/>
    <w:rsid w:val="00C256B5"/>
    <w:rsid w:val="00C31CD9"/>
    <w:rsid w:val="00C40A92"/>
    <w:rsid w:val="00C445C4"/>
    <w:rsid w:val="00C60F51"/>
    <w:rsid w:val="00C61814"/>
    <w:rsid w:val="00C64938"/>
    <w:rsid w:val="00C76AF9"/>
    <w:rsid w:val="00C84BE8"/>
    <w:rsid w:val="00C85D5B"/>
    <w:rsid w:val="00C860A1"/>
    <w:rsid w:val="00C86EF8"/>
    <w:rsid w:val="00CA4517"/>
    <w:rsid w:val="00CB0539"/>
    <w:rsid w:val="00CB21CB"/>
    <w:rsid w:val="00CC1BE1"/>
    <w:rsid w:val="00CC357A"/>
    <w:rsid w:val="00CD0B14"/>
    <w:rsid w:val="00CD4E73"/>
    <w:rsid w:val="00CE0DF2"/>
    <w:rsid w:val="00CE23E1"/>
    <w:rsid w:val="00CE592B"/>
    <w:rsid w:val="00CF5C77"/>
    <w:rsid w:val="00D151AE"/>
    <w:rsid w:val="00D224D8"/>
    <w:rsid w:val="00D25A88"/>
    <w:rsid w:val="00D43A4C"/>
    <w:rsid w:val="00D52BFB"/>
    <w:rsid w:val="00D7251E"/>
    <w:rsid w:val="00D84E0B"/>
    <w:rsid w:val="00D9028B"/>
    <w:rsid w:val="00D94A3F"/>
    <w:rsid w:val="00DA0232"/>
    <w:rsid w:val="00DA6579"/>
    <w:rsid w:val="00DB2236"/>
    <w:rsid w:val="00DB359E"/>
    <w:rsid w:val="00DC4BC0"/>
    <w:rsid w:val="00DC6AD9"/>
    <w:rsid w:val="00DD00F2"/>
    <w:rsid w:val="00E00DBF"/>
    <w:rsid w:val="00E07F7F"/>
    <w:rsid w:val="00E22000"/>
    <w:rsid w:val="00E422D0"/>
    <w:rsid w:val="00E45884"/>
    <w:rsid w:val="00E529E9"/>
    <w:rsid w:val="00E55B18"/>
    <w:rsid w:val="00E76BE5"/>
    <w:rsid w:val="00E77080"/>
    <w:rsid w:val="00E830AC"/>
    <w:rsid w:val="00E920BC"/>
    <w:rsid w:val="00E94BFB"/>
    <w:rsid w:val="00E977A7"/>
    <w:rsid w:val="00EC4BEC"/>
    <w:rsid w:val="00ED7AE9"/>
    <w:rsid w:val="00EF3A8A"/>
    <w:rsid w:val="00F031AE"/>
    <w:rsid w:val="00F134D6"/>
    <w:rsid w:val="00F1721E"/>
    <w:rsid w:val="00F31C8D"/>
    <w:rsid w:val="00F3313B"/>
    <w:rsid w:val="00F50EF6"/>
    <w:rsid w:val="00F57FE5"/>
    <w:rsid w:val="00F62737"/>
    <w:rsid w:val="00F6426C"/>
    <w:rsid w:val="00F673FA"/>
    <w:rsid w:val="00FA54FB"/>
    <w:rsid w:val="00FC216A"/>
    <w:rsid w:val="00FD5436"/>
    <w:rsid w:val="00FD6B93"/>
    <w:rsid w:val="00FD794C"/>
    <w:rsid w:val="00FD79E5"/>
    <w:rsid w:val="00FF1620"/>
    <w:rsid w:val="0211605D"/>
    <w:rsid w:val="05AD30A0"/>
    <w:rsid w:val="07F03F47"/>
    <w:rsid w:val="0A063CFE"/>
    <w:rsid w:val="11A239E3"/>
    <w:rsid w:val="12262CAF"/>
    <w:rsid w:val="14094421"/>
    <w:rsid w:val="15D90524"/>
    <w:rsid w:val="182219D6"/>
    <w:rsid w:val="19333347"/>
    <w:rsid w:val="1BA76D2F"/>
    <w:rsid w:val="1DDB57DC"/>
    <w:rsid w:val="1DE71B8A"/>
    <w:rsid w:val="1E936A33"/>
    <w:rsid w:val="1EF84382"/>
    <w:rsid w:val="1F585697"/>
    <w:rsid w:val="265E5CAC"/>
    <w:rsid w:val="29526E97"/>
    <w:rsid w:val="29D5403C"/>
    <w:rsid w:val="2A7339AD"/>
    <w:rsid w:val="2C263708"/>
    <w:rsid w:val="2D314E7E"/>
    <w:rsid w:val="30544FA7"/>
    <w:rsid w:val="32A62D9C"/>
    <w:rsid w:val="34396DCD"/>
    <w:rsid w:val="343B4BA9"/>
    <w:rsid w:val="34CD76D4"/>
    <w:rsid w:val="35291FEC"/>
    <w:rsid w:val="39240960"/>
    <w:rsid w:val="3D70772D"/>
    <w:rsid w:val="3DEE6F57"/>
    <w:rsid w:val="3E992722"/>
    <w:rsid w:val="404B5BF6"/>
    <w:rsid w:val="40584EE6"/>
    <w:rsid w:val="418F4284"/>
    <w:rsid w:val="41E36BD6"/>
    <w:rsid w:val="429F0738"/>
    <w:rsid w:val="43BF34F3"/>
    <w:rsid w:val="43EA2E5B"/>
    <w:rsid w:val="44307CA3"/>
    <w:rsid w:val="45A13077"/>
    <w:rsid w:val="461E4FDB"/>
    <w:rsid w:val="466616E9"/>
    <w:rsid w:val="46E40558"/>
    <w:rsid w:val="496F0BFB"/>
    <w:rsid w:val="4B5C0B85"/>
    <w:rsid w:val="4B853290"/>
    <w:rsid w:val="4BAE3AF5"/>
    <w:rsid w:val="4D871A13"/>
    <w:rsid w:val="4FFE443A"/>
    <w:rsid w:val="51150EA9"/>
    <w:rsid w:val="517C5819"/>
    <w:rsid w:val="522C61F4"/>
    <w:rsid w:val="54C47AEC"/>
    <w:rsid w:val="57176615"/>
    <w:rsid w:val="577836B5"/>
    <w:rsid w:val="57E75AF2"/>
    <w:rsid w:val="58255413"/>
    <w:rsid w:val="58345D72"/>
    <w:rsid w:val="58803F06"/>
    <w:rsid w:val="58C0086D"/>
    <w:rsid w:val="59C316FD"/>
    <w:rsid w:val="59E84557"/>
    <w:rsid w:val="5B5D4D21"/>
    <w:rsid w:val="5E9950E2"/>
    <w:rsid w:val="603C0533"/>
    <w:rsid w:val="61A44758"/>
    <w:rsid w:val="62950B02"/>
    <w:rsid w:val="62C747BF"/>
    <w:rsid w:val="63237348"/>
    <w:rsid w:val="6362047B"/>
    <w:rsid w:val="637069D1"/>
    <w:rsid w:val="63E91489"/>
    <w:rsid w:val="642321CF"/>
    <w:rsid w:val="64C37B4B"/>
    <w:rsid w:val="64DD4936"/>
    <w:rsid w:val="68733D3B"/>
    <w:rsid w:val="688339F5"/>
    <w:rsid w:val="6B1F2EFA"/>
    <w:rsid w:val="6CDE5AE1"/>
    <w:rsid w:val="6F3D2C41"/>
    <w:rsid w:val="720B3C00"/>
    <w:rsid w:val="73AD7BE1"/>
    <w:rsid w:val="74632B9C"/>
    <w:rsid w:val="748329FA"/>
    <w:rsid w:val="77710EBF"/>
    <w:rsid w:val="791248A4"/>
    <w:rsid w:val="797E1A28"/>
    <w:rsid w:val="7DE40CA3"/>
    <w:rsid w:val="7F1767BD"/>
    <w:rsid w:val="7F67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ind w:firstLine="435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link w:val="8"/>
    <w:semiHidden/>
    <w:qFormat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guilin</Company>
  <Pages>3</Pages>
  <Words>2865</Words>
  <Characters>2947</Characters>
  <Lines>21</Lines>
  <Paragraphs>6</Paragraphs>
  <TotalTime>1</TotalTime>
  <ScaleCrop>false</ScaleCrop>
  <LinksUpToDate>false</LinksUpToDate>
  <CharactersWithSpaces>2982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2015-11-19T09:30:00Z</dcterms:created>
  <dc:creator>jwk</dc:creator>
  <cp:lastModifiedBy>黄旭</cp:lastModifiedBy>
  <cp:lastPrinted>2022-07-18T08:10:00Z</cp:lastPrinted>
  <dcterms:modified xsi:type="dcterms:W3CDTF">2022-08-31T07:16:08Z</dcterms:modified>
  <dc:title>四六级考试监考注意事项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0FEDA64C8E9740A2A2131C6DB437CEF6</vt:lpwstr>
  </property>
</Properties>
</file>